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97"/>
        <w:gridCol w:w="3763"/>
        <w:gridCol w:w="3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Jarmutu – jeden; król Lachisz –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Jarmutu — jeden; król Lakisz —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Jarmutu — jeden; król Lakisz —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Jerymot jeden; król Lachys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Jerimot jeden, król Lachis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Jarmutu, jeden; król Lakisz,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Jarmutu jeden; król Lachiszu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Jarmutu, jeden, król Lakisz,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Jarmutu - jeden, król Lakisz -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Jarmutu; król Lakiszu;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царя Єрімута, царя Лахіса,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Jarmuthu – jeden; król Lachisza –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Jarmutu jeden; król Lachisz jeden;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2024-05-19T00:51:14Z</dcterms:modified>
</cp:coreProperties>
</file>