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dolinie: Bet-Haram i Bet-Nimra, i Sukkot, i Safon, resztę królestwa Sychona, króla Cheszbonu, Jordan i obszar aż po kraniec morza Kineret za Jordanem,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miasta: Bet-Haram, Bet-Nimra, Sukkot i Safon, resztę królestwa Sychona, króla Cheszbonu, Jordan i obszar aż po kraniec morza Kineret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zaś: Bet-Haram, Bet-Nimra, Sukkot i Safon, resztę królestwa Sichona, króla Cheszbonu, Jordan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pogranicze aż do końca morza Kinneret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też Beram, i Betnimra, i Sochot, i Safon, ostatek królestwa Sehona, króla Hesebońskiego, Jordan i pogranicze jego aż do końca morza Cynneret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też Betaran i Betnemra, i Sokot, i Safon, ostatnią część królestwa Sehon, króla Hesebon: tego też granica jest Jordan aż do ostatniej części morza Ceneret za Jordanem ku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Bet-Haram, Bet-Nimra, Sukkot i Safon, resztę królestwa Sichona, króla Cheszbonu, Jordan i jego okolice aż do krańców morza Kinneret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zaś Bet-Haram, Bet-Nimra, Sukkot i Safon, resztę królestwa Sychona, króla Cheszbonu, Jordan i jego nabrzeże aż do krańca jeziora Kinneret z tamtej strony Jordanu,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Bet-Haram i Bet-Nimra, Sukkot i Safon, czyli resztę królestwa Sichona, króla Cheszbonu, Jordan i okolicę aż do krańców morza Kinneret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dolinie: Bet-Haram, Bet-Nimra, Sukkot, Safon - resztę królestwa Sichona, króla Cheszbonu. Granicę stanowił Jordan aż do krańców morza Kinneret za Jordanem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zaś: Bet-Haram, Bet-Nimra, Sukkot i Cafon, to jest reszta państwa Sichona, króla Cheszbonu. Następnie Jordan i jego okolice aż do krańców morza Kinneret po wschodniej strome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Емеці Ветарам і Ветанаври і Сокхота і Сафана і осталу часть царства Сіона царя Есевона, і Йордан граничить аж до части моря Хенерета на другому боці Йордана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kotlinie Jardenu: Beth Haram, Beth Nimra, Sukoth i Cafon, reszta królestwa Sychona króla Heszbonu, z Jardenem jako granicą, aż do południowego krańca jeziora Kinnareth, po drugiej stronie Jardenu,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 zaś Bet-Haram i Bet-Nimra, i Sukkot, i Cafon, pozostała część obszaru podległego władzy królewskiej Sychona, króla Cheszbonu, przy czym Jordan stanowił granicę aż do skraju morza Kinneret po wschodniej stronie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2024-05-05T02:25:05Z</dcterms:modified>
</cp:coreProperties>
</file>