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Kaleb, syn Jefunego, Kenizyta, opowiadał się bez reszty za JAHWE, Bogiem Izraela, Hebron jest jego dziedzictwem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Hebron stał się dziedzictwem Kaleba, syna Jefunnego Kenizzyty, aż do dziś, bo całkowicie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dostał się Hebron Kalebowi, synowi Jefuna Kenezejskiego, w dziedzictwo aż do dnia tego, przeto że statecznie chodził za Panem, Bogiem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dostał się Hebron Kaleb, synowi Jefone, Cenezejczykowi, aż do dnia dzisiejszego, iż naszladował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należy Hebron jako dziedzictwo do Kaleba, syna Jefunnego, Kenizzyty, aż do dnia dzisiejszego, bo poszedł on całkowicie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dlatego stało się dziedzictwem Kaleba, syna Jefunnego, Kenizyty i jest nim do dnia dzisiejszego, ponieważ bez zastrzeżeń poszedł za Panem,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do Kaleba, syna Jefunnego, Kenizzyty, aż do dnia dzisiejszego, ponieważ trwał wiernie przy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należy aż do dziś do Kaleba, syna Jefunnego, Kenizzyty, jako dziedziczna posiadłość, gdyż był on całkowicie wierny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Kaleb Kenizyta, syn Jefunnego, wypełnił wiernie wolę Jahwe, Boga Izraela, dlatego też Chebron aż po dzień dzisiejszy należy do niego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став Хеврон Халева сина Єфонії Кенезея в насліддя аж до цього дня, томущо він пішов вслід за приписами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dostał się Kalebowi, synowi Jefunny, Kenizyjczykowi, jako dziedzictwo po dzień dzisiejszy; gdyż okazał pełne posłuszeństwo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przypadł Kalebowi, synowi Jefunnego, Kenizzyty, jako dziedzictwo po dziś dzień – ponieważ całkowicie podążał za Jehową,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2024-04-30T21:55:18Z</dcterms:modified>
</cp:coreProperties>
</file>