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zabójcę ścigać będzie mściciel krwi, nie wydadzą go w jego ręce, ponieważ zabił on swojego bliźniego bezwiednie, nie mając 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gdyż nieumyślnie zabił swego bliźniego i nie czuł do niego przedtem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będzie gonił ten, któryby się chciał mścić krwi, tedy nie wydadzą mężobójcy w ręce jego; albowiem nie chcąc zabił bliźniego swego, a nie mając żadnej waśni, z nim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pomściciel krwie gonić go będzie, nie wydadzą w ręce jego, bo nie wiedząc zabił bliźniego jego, ani się pokazuje, że przed dwiema abo trzema dni był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mściciel krwi będzie go ścigał, nie wydadzą go w jego ręce, ponieważ nierozmyślnie zabił swego bliźniego, do którego przedtem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nie wydadzą w jego ręce zabójcy, gdyż bezwiednie zabił swego bliźniego, którego wrogiem przedtem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ponieważ zabił swojego bliźniego nieumyślnie, a wcześniej nie czuł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go ścigał mściciel krwi, nie wydadzą zabójcy w jego ręce, gdyż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mściciel krwi ścigać go będzie, nie wydadzą go w jego ręce, albowiem zabił bliźniego swego nierozmyślnie i 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ściga mściciel krwi – nie wolno im wydać zabójcy w jego moc; bo nierozmyślnie zabił swojego bliźniego, nie będąc mu przedtem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go ścigał mściciel krwi, nie mają wydać tego zabójcy w jego rękę; bo nieumyślnie ugodził śmiertelnie swego bliźniego, przedtem zaś nie żywił do niego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2024-05-01T20:51:49Z</dcterms:modified>
</cp:coreProperties>
</file>