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nad którą się nie trudziłeś, i miasta, których nie budowaliście, a jednak w nich zamieszkaliście, winnice i oliwniki, których nie sadziliście, a jednak jedliście (ich plon).*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nad którą się nie trudziliście. Zamieszkaliście w miastach, których nie budowaliście. Korzystaliście z owoców winnic i oliwników,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 której nie trudziliście się, i miasta, których nie budowaliście, a w których mieszkacie; spożywacie z winnic i sadów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w którejście nie robili, i miasta, którycheście nie budowali, w których mieszkacie, a winnic i oliwnic, którycheście nie sadzili, pożywacie.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w którejeście nie robili, i miasta, którycheście nie budowali, żebyście mieszkali w nich, winnice i oliwnice którycheście nie 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około której nie trudziliście się, i miasta, których wyście nie budowali, a w nich zamieszkaliście. Winnice i drzewa oliwne, których nie sadziliście, dają wam dziś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nad którą się nie mozoliliście, miasta, których nie budowaliście, a jednak w nich zamieszkaliście, jecie zaś z winnic i drzew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której nie uprawialiście, i miasta, których nie budowaliście, a zamieszkaliście w nich. Jecie też z winnic i drzew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której nie uprawialiście. Miasta, w których mieszkacie, a których nie budowaliście. Nie sadziliście też winnic ani drzew oliwnych, których owoce spożywacie».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wam ziemię, której nie uprawialiście, i miasta, których nie budowaliście i zamieszkaliście w nich; spożywacie też owoc ze szczepów winnych i oliwek,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вам землю, на якій ви на ній не трудилися, і міста, які ви не збудували, і ви поселилися в них. І ви їли з виноградників і оливок, яких ви не насадили.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wokół której się nie trudziłeś i miasta, których nie zbudowaliście, a jednak w nich osiedliście; dostały się wam w użytkowanie winnice oraz oliwne sady, których nie zasadziliście.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zatem ziemię, co do której się nie trudziliście, i miasta, których nie zbudowaliście, i zamieszkaliście w nich. Jecie z winnic i sadów oliwnych, których nie zasadziliścieʼ.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Cudowne działanie Boga względem Izraela: &lt;x&gt;60 10:11&lt;/x&gt;, 12-14, 42;&lt;x&gt;60 24:12&lt;/x&gt;.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2024-04-28T17:57:01Z</dcterms:modified>
</cp:coreProperties>
</file>