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 o świcie i obeszli miasto podobnie jak wcześniej, z tym że siedem razy. Tylko w tym dniu obeszli je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dnia siódmego wstali rano o świcie i okrążyli miasto w ten sam sposób siedem razy.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siódmego wstali rano na świtaniu, i obeszli miasto tymże sposobem siedem kroć; tylko dnia tego obeszli miasto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wstawszy rano, obeszli miasto jako sporządzono było,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rano wraz z zorzą poranną i okrążyli miasto siedmiokrotnie w ustalony sposób;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wstali wcześnie, gdy wzeszła zorza poranna, i obeszli miasto w ten sam sposób, lecz siedem razy. Tylko tego dnia obeszli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wcześnie rano, gdy zaczynało świtać, i w ten sam sposób siedmiokrotnie okrążyli miasto, tylko że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o świcie i okrążyli miasto w ten sam sposób siedem razy. Jedynie siódmego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powstawszy o świtaniu okrążono w ten sam sposób miasto siedem razy. Tylko w tym dniu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встали вранці і обійшли місто шість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rano, wraz z wzejściem zorzy porannej, wyruszyli i zwykłym porządkiem siedmiokrotnie okrążyli miasto; tylko tego dnia siedmiokrotnie okrążyli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wstali wcześnie, skoro tylko nastał świt, i w ten sam sposób okrążyli miasto siedem razu. Tylko w tym dniu okrążyli miasto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2024-04-28T17:02:56Z</dcterms:modified>
</cp:coreProperties>
</file>