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nierządnicę Rachab, dom jej ojca i wszystkich, którzy należeli do niej, Jozue zachował przy życiu, i zamieszkała pośród Izraela do dnia dzisiejszego, gdyż ukryła posłańców,* których wysłał Jozue, aby przeprowadzili wywiad w Jerychu.**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posłańców, </w:t>
      </w:r>
      <w:r>
        <w:rPr>
          <w:rtl/>
        </w:rPr>
        <w:t>אֶת־הַּמַלְאָכִים</w:t>
      </w:r>
      <w:r>
        <w:rPr>
          <w:rtl w:val="0"/>
        </w:rPr>
        <w:t xml:space="preserve"> , wg G: szpiegujących, τοὺς κατασκοπεύσαντας.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2024-04-28T12:02:24Z</dcterms:modified>
</cp:coreProperties>
</file>