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polecił wystąpić jego rodzinie według odpowiedzialnych za nią i tak ujęto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wszystkim osobom z jego domu i został wskazany Akan, syn Karmiego, syna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domowi jego według osób, i znalazł się Achan, syn Charmiego, syna Zabdy,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 podzieliwszy na każdego męża, nalazł Achan, syna Charmi, syna Zabdi,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kazał wystąpić poszczególnym mężczyznom z jego rodziny i wskazany został losem Akan, syn Karmiego, syna Zabdiego, syna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rodzinie według mężów, a los padł na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wystąpić mężczyznom z jego rodziny, i los padł na Akana, syna Karmiego, syna Zabdiego, syna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więc, by z jego rodziny podchodzili poszczególni mężczyźni, a los wskazał Akana, syna Karmiego, który był synem Zabdiego, a ten synem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wystąpić wszystkim mężom domu Zabdiego i padł los na Akana, syna Karmiego, który był synem Zabdiego z rodu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вказано на Ахара сина Замврія сина 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domowi według pojedynczych mężów i wtedy został wyśledzony Achan, syn Karmiego, syn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kazał podchodzić jego domowi, krzepkiemu mężowi za krzepkim mężem, i został wybrany Achan, syn Karmiego, syna Zabdiego, syna Zeracha z plemienia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2024-04-29T09:29:12Z</dcterms:modified>
</cp:coreProperties>
</file>