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(ty) utrapiłeś nas, tak niech JAHWE utrapi dziś ciebie! I ukamienowali go, cały Izrael, kamieniami, i spalili ich w ogniu, i ukamienowali ich kamieniami.*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Jozue powiedział: Jak ty utrapiłeś nas, tak niech JAHWE utrapi dziś ciebie! I cały Izrael ukamienował go. Wszyscy ich ukamienowali, po czym spalili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powiedział: Dlaczego sprowadziłeś na nas nieszczęście? JAHWE dzisiaj sprowadzi nieszczęście na ciebie. I cały lud Izraela ukamienował go, a po ukamienowaniu ich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Przeczżeś nas potrwożył? niechże cię też Pan zatrwoży dnia tego. I ukamionował go wszystek Izrael, i spalili je ogniem, ukamionowawszy je kamieńmi;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rzekł Jozue: Iżeś nas potrwożył, niechże cię wytraci JAHWE tegodnia. I ukamionował go wszytek Izrael, i wszytko, co było jego, ogniem spalono.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Jak nas wprowadziłeś w nieszczęście, tak niech dziś Pan ciebie w nieszczęście wprowadzi. I wszyscy Izraelici go ukamienowali, a ich spalili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Jak ty sprowadziłeś na nas nieszczęście, tak niech dziś Pan sprowadzi na ciebie nieszczęście! I ukamienował go cały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powiedział: Jak sprowadziłeś na nas nieszczęście, tak niech JAHWE dzisiaj sprowadzi nieszczęście na ciebie. I cały Izrael go ukamienował. Spalili ich w ogniu i 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powiedział: „Jak ty sprowadziłeś na nas nieszczęście, tak niech JAHWE sprowadzi je dziś na ciebie!”. Wszyscy Izraelici ich kamienowali, a po ukamienowaniu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Jozue: - Jak ty na nas sprowadziłeś nieszczęście, tak niechaj Jahwe dziś ciebie zatraci! Wtedy ukamienował go wszystek Izrael. Spalili ich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Ахарові: Чому ти вигубив нас? Хай вигубить тебе Господь так як і сьогодні. І ввесь Ізраїль закаменував його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Jezus, syn Nuna, powiedział: O, jakże wtrąciłeś nas w biedę! Tak też, niech tego dnia WIEKUISTY wtrąci cię w biedę. A wszyscy Israelici obrzucili go kamieniami oraz ich spalili po ukamienowaniu.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rzekł: ”Czemuż sprowadziliście na nas klątwę? Dzisiaj JAHWE sprowadzi klątwę na ciebie”. Wówczas cały Izrael zaczął rzucać w nich kamieniami, po czym spalili ich ogniem. Tak więc ukamienowali ich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spalili ich w ogniu, i ukamienowali ich kamieniami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2024-04-29T14:01:51Z</dcterms:modified>
</cp:coreProperties>
</file>