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8"/>
        <w:gridCol w:w="6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któraś wdowa ma dzieci lub wnuki, to niech najpierw one uczą się szanować własny dom i oddawać odpłatę swoim rodzicom;* to bowiem jest miłe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jakaś wdowa dzieci lub potomków ma, niech uczą się najpierw swój dom nabożnie czcić i wzajemność oddawać przodkom, to bowiem jest możliwe do przyjęcia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&lt;x&gt;560 5:10&lt;/x&gt;; &lt;x&gt;610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2024-04-28T16:32:17Z</dcterms:modified>
</cp:coreProperties>
</file>