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przymierze, które zawrę z nimi po upływie tych dni, mówi Pan: Dając moje prawa, na ich sercach i na ich umysłach wypiszę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przymierze, które ułożę sobie względem nich po dniach tych, mówi Pan, dając prawa me do serc ich, i na myśli ich napiszę 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2024-04-29T08:35:05Z</dcterms:modified>
</cp:coreProperties>
</file>