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jako sługa świątyni i prawdziwego przybytku, wzniesionego przez Pana, 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będąc świątnicy, a prawdziwego onego przybytku, który Pan zbudował,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świątnice a prawdziwego przybytku, który postanowił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świątyni i prawdziwego przybytku, który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 i prawdziwego przybytku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sługą świątyni, prawdziwego namiotu zbudowanego przez Pana, a nie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wykonawca liturgii w sanktuarium i w prawdziwym przybytku, który Pan postawił, nie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Pełni on służbę w świątyni tej prawdziwej, zbudowanej przez Pana. a nie przez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spełnia służbę w świątyni, to jest w namiocie prawdziwym, jaki zbudował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служитель святих і шатра правди, яке настановив Господь, а не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publicznym sługą świętych oraz prawdziwego Przybytku, który zbudował Pan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 On tam w Miejscu Świętym, czyli w prawdziwym Namiocie Spotkania, wzniesionym nie przez ludzi, ale przez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publiczny sługa miejsca świętego oraz prawdziwego namiotu, który postawił Pan,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służba odbywa się w niebiańskiej świątyni—jedynej prawdziwej, zbudowanej nie przez ludzi, ale przez samego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2024-04-29T06:33:06Z</dcterms:modified>
</cp:coreProperties>
</file>