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swoim poniżeniem, że przeminie jak kwiat trawy.*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bogaty w uniżeniu jego*, bo jak kwiat trawy przejdzie.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niech ma na względzie swoje poniżenie, ponieważ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bogaty ze swego poniżenia, bo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bogaty w poniżeniu swojem; bo jako kwiat trawy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bogaty w podłości swojej. Boć przeminie jako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ze swego poniżenia, bo przeminie niby kwiat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z poniżenia swego, gdyż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swoim uniżeniem, bo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- swym upokorzeniem, bo uschnie jak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bogaty ze swojego pomniejszenia, bo przecież przeminie jak kwiat na łące.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żyje w bogactwie, niech się szczyci swoim poniżeniem, bo musi zwiędnąć jak kwiat na 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zaś - swoim uniżeniem, gdy przeminie niby kwiat polnej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багатий - своїм приниженням, бо він мине, як цвіт трави.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zamożny w jego poniżeniu, gdyż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 bogaty niech chlubi się swoim upokorzeniem, bo przeminie jak polny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ze swego upokorzenia, gdyż przeminie on jak kwiat roślinności.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niech natomiast pamięta, że przed Bogiem jego majątek nie ma żadnej wartości i że jego ziemski blask niebawem przeminie—podobnie jak piękno kwiatu, który szybko więdnie.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14:2&lt;/x&gt;; &lt;x&gt;230 103:15&lt;/x&gt;; &lt;x&gt;530 7:31&lt;/x&gt;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"swym".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2024-03-28T14:47:56Z</dcterms:modified>
</cp:coreProperties>
</file>