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Bóg, Ojciec naszego Pana, Jezusa Chrystusa! On odrodził nas do żywej nadziei. Uczynił to w swym wielkim miłosierdziu, dzięki zmartwychwstaniu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i Ojciec naszego Pana Jezusa Chrystusa, który według swego wielkiego miłosierdzia zrodził nas na nowo do żywej nadziei przez wskrzeszenie Jezusa Chrystusa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 który według wielkiego miłosierdzia swego odrodził nas ku nadziei żywej przez zmartwychwstanie Jezusa Chrystusa od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wedle wielkiego miłosierdzia swego odrodził nas ku nadziei żywej,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Chrystusa. On w swoim wielkim miłosierdziu przez powstanie z martwych Jezusa Chrystusa na nowo zrodził nas do żywej nadziei: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według wielkiego miłosierdzia swego odrodził nas ku nadziei żywej przez zmartwychwstanie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naszego Pana Jezusa Chrystusa, który przez zmartwychwstanie Jezusa Chrystusa w swoim wielkim miłosierdziu zrodził nas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w swoim wielkim miłosierdziu zrodził nas na nowo do żywej nadziei przez powstanie z martwych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niech będzie Bóg i Ojciec Pana naszego, Jezusa Chrystusa. On zgodnie ze swoim wielkim miłosierdziem przez powstanie z martwych Jezusa Chrystusa zrodził nas ponownie do żywej nadziei,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Bogu i Ojcu Pana naszego, Jezusa Chrystusa. On okazał nam wielką litość i odrodził do nowego życia w nadziei, przez zmartwychwstanie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Bóg i Ojciec Pana naszego Jezusa Chrystusa, który w swoim wielkim miłosierdziu przez zmartwychwstanie Jezusa Chrystusa zrodził nas na nowo do nadziei pełnej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зі свого великого милосердя народив нас до живої надії воскресінням із мертвих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Bóg i Ojciec naszego Pana Jezusa Chrystusa; Ten, co według wielkiej Jego litości z powodu powstania z martwych Jezusa Chrystusa zrodził nas ponownie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 Jeszui Mesjasza, który zgodnie ze swym wielkim miłosierdziem sprawił, że poprzez zmartwychwstanie Jeszui Mesjasza narodziliśmy się na nowo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stosownie do swego wielkiego miłosierdzia dał nam – przez zmartwychwstanie Jezusa Chrystusa spośród umarłych – nowe zrodzenie do żywej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Bogu—Ojcu naszego Pana, Jezusa Chrystusa—który w swojej ogromnej miłości zrodził nas do nowego życia. On, dzięki zmartwychwstaniu Chrystusa, dał nam żywą nadzieję na przyszłość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2024-04-24T12:47:12Z</dcterms:modified>
</cp:coreProperties>
</file>