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4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bezwodnymi i mgłą przez burzliwy wiatr pędzoną, którym ― mrok ― ciemności jest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bezwodnymi źródłami i chmurami gnanymi przez huragan, dla (nich) zachowany został mrok 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źródłami bezwodnymi i tumanami przez nawałnicę popędzanymi, dla których mrok ciemności jest 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jak źródła bez wody, jak chmury gnane huraganem. Zachowano dla nich najgłębsze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źródłami bez wody, obłokami pędzonymi przez wicher, dla których mroki ciemności zachowane są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studniami bez wody, obłoki od wichru pędzone, którym chmura ciemności na wieki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stoki bez wody i obłoki od wichru pędzone, którym chmura ciemności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 wody i obłokami wichrem pędzonymi, których czeka mrok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to źródła bez wody i obłoki pędzone przez wicher; czeka ich przeznaczony najciemniejszy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źródłami bez wody i mgłą pędzoną przez nawałnicę. Dla nich został zachowany najciemniejszy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są jak wyschnięte źródła i chmury pędzone wichrem: ich przeznaczeniem - największe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oni źródłami bez wody, chmurami przez wiatr odganianymi. Zachowany jest dla nich mrok ciemności!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są jak źródło bez wody, jak chmury pędzone wiatrem; Bóg przeznaczył dla nich wieczny mrok.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źródła bez wody i chmury gnane wichrem gwałtownym! Czeka ich mrok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безводні джерела та гнані вітром хмари, [імла]; їм приготований морок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bezwodnymi źródłami, chmurami pędzonymi na skutek wichru, dla których mrok ciemności jest zachowany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źródłami bez wody, parą rozwiewaną porywem wiatru, dla nich przeznaczono najczarniejszą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 wody oraz oparami pędzonymi przez gwałtowną burzę, dla nich też zachowano czerń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ludzie są podobni do wyschniętych źródeł i chmur, które wiatr goni z miejsca na miejsce. Ich przeznaczeniem jest ciemna otchłań.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12-13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2024-04-28T06:57:49Z</dcterms:modified>
</cp:coreProperties>
</file>