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4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w Nim trwamy i On w nas, że z ― Ducha Jego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w nim pozostajemy i on w nas, że z Ducha jego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w nim mieszkamy, a on w nas, że dał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poznajemy, iż w nim mieszkamy, a on w nas, iż z Ducha swego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poznawamy, iż w nim mieszkamy, a on w nas, iż z Ducha swego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Poznajemy, że my trwamy w Nim, a On w nas, bo udzielił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w nim mieszkamy, a On w nas, że z Ducha swojego nam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poznajemy, że pozostajemy w Nim, a On w nas, że dał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rozpoznajemy, że przebywamy w Nim, a On w nas, gdyż udzielił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poznajemy, że w Nim jesteśmy, a On w nas, że użyczył nam ze swojego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O tym, że trwamy w społeczności z Bogiem i że On trwa w społeczności z nami, przekonuje nas Duch, którego On nam udziela.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 a On w nas, że dał nam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перебуваємо в ньому, а він у нас, пізнаємо з того, що він нам дав від свого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poznajemy, że w Nim mieszkamy, a On w nas, że dał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wiemy, że pozostajemy zjednoczeni z Nim, a On z nami: udzielił nam On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iż pozostajemy w jedności z nim, a on w jedności z nami, że udzielił nam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obdarzył nas swoim Świętym Duchem. Jego obecność w naszym życiu świadczy o tym, że trwamy w jedności z Bogiem, a On—z 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2024-03-28T08:54:20Z</dcterms:modified>
</cp:coreProperties>
</file>