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Żyjący i stałem się martwy i oto żyjący jestem na ― wieki ― wieków, i mam ― klucze ― śmierci i ― 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Żyjący.* Byłem umarły, lecz oto** żyję*** na wieki wieków**** i mam klucze***** Śmierci i****** Hadesu.*******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żyjący, i stałem się martwy i oto żyjący jestem na wieki wieków,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 i stałem się martwy i oto żyjący jestem na wieki wieków amen i mam klucze piekła i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Żywy. Byłem martwy, lecz teraz żyję na wieki wieków. Mam też klucze śmierci oraz świata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żyjący, a byłem umarły. A oto żyję na wieki wieków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żyjący; a byłem umarły, a otom jest żywy na wieki wieków. I mam klucze piekła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żywy; i byłem umarły, a oto jestem żywiący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żyjący. Byłem umarły, lecz oto żyję na wieki wieków i mam klucze śmierci i piekła.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martwy, a 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wieków. Mam też klucze śmierci i krainy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Żyjący. Umarłem, a oto żyję na wieki wieków i trzymam klucze od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żyję. Byłem umarły, a przecież żyję i to na zawsze, mam więc władzę nad śmiercią i całym jej królestwem.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Byłem umarły, a oto jestem żyjący na wieki wieków i mam klucze śmierci i Otchłani.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живий. І я був мертвий,- і ось, я живий на віки вічні. І маю ключі від смерти й від 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Żyjący. Stałem się martwy, a oto jestem zaprawdę żyjący na wieki wieków. Mam też klucze Krainy Umarłych i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Żyjący. Byłem umarły, ale spójrz! Żyję na wieki wieków! I dzierżę klucze do Śmierci i Sz'olu.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żyjący; i byłem martwy, lecz oto żyję na wieki wieków i mam klucze śmierci i Hadesu.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Umarłem, ale ożyłem i będę żyć wiecznie. Mam klucze do świata zmarłych.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Żyjący, ζῶν, por. θεὸς ζῶν (</w:t>
      </w:r>
      <w:r>
        <w:rPr>
          <w:rtl/>
        </w:rPr>
        <w:t>אלהים חיים</w:t>
      </w:r>
      <w:r>
        <w:rPr>
          <w:rtl w:val="0"/>
        </w:rPr>
        <w:t xml:space="preserve">) w: &lt;x&gt;50 5:26&lt;/x&gt;; &lt;x&gt;90 17:26&lt;/x&gt;, 36; &lt;x&gt;300 10:10&lt;/x&gt;;&lt;x&gt;300 23:36&lt;/x&gt;; &lt;x&gt;340 6:27&lt;/x&gt; (aram. </w:t>
      </w:r>
      <w:r>
        <w:rPr>
          <w:rtl/>
        </w:rPr>
        <w:t>אלהא חיא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lecz oto, καὶ ἰδοὺ, zwrot emfatyczny typowy dla G; zob. &lt;x&gt;730 1:18&lt;/x&gt;;&lt;x&gt;730 4:1&lt;/x&gt;, 2;&lt;x&gt;730 6:2&lt;/x&gt;, 5, 8;&lt;x&gt;730 7:9&lt;/x&gt;;&lt;x&gt;730 12:3&lt;/x&gt;;&lt;x&gt;730 14:1&lt;/x&gt;, 14;&lt;x&gt;730 19:11&lt;/x&gt;;&lt;x&gt;730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jestem żyjący, ζῶν εἰμι, praes. peryfrastyczny, por. &lt;x&gt;730 3:2&lt;/x&gt;.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32:40&lt;/x&gt;; &lt;x&gt;490 24:5&lt;/x&gt;; &lt;x&gt;500 14:19&lt;/x&gt;; &lt;x&gt;520 6:9-10&lt;/x&gt;; &lt;x&gt;650 7:25&lt;/x&gt;; &lt;x&gt;730 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22:22&lt;/x&gt;; &lt;x&gt;470 16:19&lt;/x&gt;; &lt;x&gt;730 3:7&lt;/x&gt;; &lt;x&gt;730 20:1&lt;/x&gt;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 : spójnik wyjaśniający.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>Śmierci i Hadesu, τοῦ θανάτου καὶ τοῦ ᾅδου (</w:t>
      </w:r>
      <w:r>
        <w:rPr>
          <w:rtl/>
        </w:rPr>
        <w:t>הַּמָוֶת וְהַּׁשְאֹול</w:t>
      </w:r>
      <w:r>
        <w:rPr>
          <w:rtl w:val="0"/>
        </w:rPr>
        <w:t>), pojmowane przestrzennie w &lt;x&gt;730 20:13&lt;/x&gt;. Hades w NP ozn. miejsce tymczasowego przebywania zmarłych w oczekiwaniu na sąd (&lt;x&gt;490 16:23&lt;/x&gt;); odpowiednik Szeolu (ׁ</w:t>
      </w:r>
      <w:r>
        <w:rPr>
          <w:rtl/>
        </w:rPr>
        <w:t>שְאֹול</w:t>
      </w:r>
      <w:r>
        <w:rPr>
          <w:rtl w:val="0"/>
        </w:rPr>
        <w:t>); &lt;x&gt;730 1:18&lt;/x&gt;L. Posiadanie kluczy ozn. władzę (&lt;x&gt;470 16:18&lt;/x&gt;;&lt;x&gt;470 28:18-20&lt;/x&gt;).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2024-04-26T14:37:36Z</dcterms:modified>
</cp:coreProperties>
</file>