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natomiast wróciła do teściowej. I co, moja córko — zapytała — co cię tam spotkało?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Rut opowiedziała jej o wszystkim, co zrobił dla niej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teściowej, ta zapytała ją: Kto ty jesteś, moja córko? I opowiedziała jej wszystko, co ten człowiek uczynił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przyszła do świekry swej, która jej spytała: Któżeś ty córko moja? A Rut jej powiedziała wszystko, co jej uczynił on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świekry swojej. Która jej rzekła: Cóżeś sprawiła, córko? I powiedziała jej wszytko, co jej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Rut do swej teściowej, a ta zapytała ją: Co z tobą, moja córko? Opowiedziała jej Rut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do swojej teściowej, ta rzekła: Co z tobą, córko moja? I opowiedziała jej wszystko, co dla niej ten mąż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Rut przyszła do swojej teściowej, ta ją zapytała: Co z tobą, moja córko? Wówczas opowiedziała jej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teściowej, ta zapytała ją: „Co u ciebie, moja córko?”. Rut opowiedziała jej o wszystkim, co ten człowiek dla niej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teściowej, zapytała ją ona: - I cóż z tobą, moja córko? Wtedy opowiedziała jej o wszystkim, co ów mąż dla niej uczynił.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Рут до своєї свекрухи, вона ж сказала: Що є, дочко, і сказала їй все, що їй зробив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Ruth przybyła do swej teściowej, ta do niej powiedziała: Co z tobą, moja córko? Więc opowiedziała jej wszystko, co ten mąż jej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poszła do swej teściowej, która rzekła: ”Ktoś ty jest, moja córko?” Opowiedziała jej zatem o wszystkim, co ów mąż dla niej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2024-05-20T14:16:53Z</dcterms:modified>
</cp:coreProperties>
</file>