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powiedział: W dniu twego kupna pola z ręki Noemi, również od Rut* Moabitki, wdowy po zmarłym, kupisz (je), aby zachować imię zmarłego na jego dziedzicznej posiadłości.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[*również od Rut,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ומֵאֵת רּות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(ume’t rut), lub: (1) oraz Rut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אֵת + ם + 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wprowadza drugi nabywany element,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80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(2) r ównież Rut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את־רּות גם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BHS.]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2024-05-01T17:28:14Z</dcterms:modified>
</cp:coreProperties>
</file>