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mu Jonatan: Jutro będzie nów. Zauważą, że cię nie ma, bo zauważą twe (puste)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2024-04-27T16:46:33Z</dcterms:modified>
</cp:coreProperties>
</file>