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następnego dnia, drugiego po nowiu, zwrócił już uwagę na miejsce Dawida. Saul powiedział do Jonatana, swego syna: Dlaczego syn Jiszaja nie przyszedł ani wczoraj, ani dziś na posiłek?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następnego dnia, drugiego po święcie nowiu, Saul już nie zbył milczeniem pustego miejsca Dawida. Dlaczego syn Jessaja nie przyszedł ani wczoraj, ani dziś na posiłek? — zapytał swego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następnego dnia, drugiego po nowiu, miejsce Dawida pozostało puste, Saul zapytał swego syna Jonatana: Dlaczego syn Jessego nie przyszedł na posiłek ani wczoraj, ani dziś?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nazajutrz dnia wtórego po nowiu miesiąca, było zaś próżne miejsce Dawidowe. I rzekł Saul do Jonatana, syna swego: Czemuż nie przyszedł syn Isajego, ani wczoraj, ani dziś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wtóry dzień po nowiu, zaś zostało próżne miejsce Dawidowe. I rzekł Saul do Jonaty, syna swego: Czemu nie przyszedł syn Isaj ani wczora, ani dziś,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nazajutrz, po nowiu, gdy miejsce Dawida znów było puste, odezwał się Saul do syna swego, Jonatana: Dlaczego syn Jessego nie przyszedł na ucztę ani wczoraj, ani dziś?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następnego dnia po nowiu, gdy miejsce Dawida było puste, rzekł Saul do Jonatana, swego syna: Dlaczego syn Isajego nie przyszedł ani wczoraj, ani dzisiaj na wieczerzę?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drugiego dnia po nowiu ponownie zauważono, że miejsce Dawida jest puste, Saul zwrócił się do Jonatana, swojego syna: Dlaczego syn Jessego nie przyszedł na ucztę ani wczoraj, ani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nazajutrz, drugiego dnia świątecznego, gdy miejsce Dawida znowu było puste, Saul spytał Jonatana, swojego syna: „Dlaczego nie przyszedł na ucztę syn Jessego ani wczoraj, ani dzisiaj?”.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nazajutrz po nowiu, na drugi [dzień świąt] miejsce Dawida pozostało puste, zapytał Saul swego syna Jonatana: - Dlaczego syn Iszaja nie przyszedł ani wczoraj, ani dzisiaj na ucztę?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другий день місяця, другого дня, і місце Давида було порожним, і сказав Саул до свого сина Йонатана: Що це, що не прийшов син Єссея і вчора і сьогодні до столу?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drugiego dnia nowiu, stało się, że gdy znowu miejsce Dawida było puste, Saul powiedział do swojego syna Jonatana: Czemu syn Iszaja nie przyszedł na ucztę, ani wczoraj, ani dziś?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po nowiu, drugiego dnia, miejsce Dawida dalej było puste. Wtedy Saul rzekł do Jonatana, swego syna: ”Dlaczego syn Jessego nie przyszedł na posiłek ani wczoraj, ani dzisiaj?”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2024-04-28T18:50:19Z</dcterms:modified>
</cp:coreProperties>
</file>