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ze względu na JAHWE, od wyciągania mojej ręki przeciw pomazańcowi JAHWE. Teraz weź, proszę, włócznię, która jest przy jego głowie, i dzbanek na wodę – i odejdźmy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 powodu JAHWE, do podnoszenia ręki na Jego pomazańca! Weź, proszę, jego włócznię wetkniętą u wezgłowia, dzbanek na wodę — i 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abym miał wyciągnąć swoją rękę na pomazańca JAHWE. Tylko weź, proszę, włócznię, która jest przy jego głowie, oraz dzban na wodę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uchowaj mię Panie, abym miał ściągnąć rękę moję na pomazańca Pańskiego; ale weźmij proszę włócznią, która jest u głów jego, i kubek od wody, a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będzie miłościw JAHWE, abych nie ściągnął ręki mojej na pomazańca PANSKIEGO; a tak teraz weźmi oszczep, który jest u głowy jego i kubek wody, a odydźmy.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Pan broni przed podniesieniem ręki na pomazańca Pańskiego! Zabierz tylko dzidę, która jest koło jego wezgłowia, manierkę na wodę i 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Bóg zachowa, abym miał podnieść rękę swoją na pomazańca Pańskiego; toteż weź włócznię, która jest u jego głowy, i dzbanek na wodę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JAHWE zachowa, bym miał podnieść rękę na pomazańca JAHWE. Weź więc, proszę, włócznię, która stoi przy jego głowie, dzbanek na wodę i chodźmy.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JAHWE zachowa od targnięcia się na życie pomazańca PANA! Zabierzmy tylko włócznię, która jest przy głowie Saula, oraz jego naczynie na wodę i odejdźmy”.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strzeże Jahwe, bym to ja miał podnieść rękę na pomazańca Jahwe! Teraz zaś weź włócznię, która jest przy jego głowie, i dzban z wodą - i wracajmy!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мені перед Господом піднести мою руку на господнього помазанника. І тепер візьми ж спис з перед його голови і посуд на воду, і підім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uchowa WIEKUISTY, bym podniósł moją rękę na pomazańca WIEKUISTEGO! Zatem zabierz włócznię z jego wezgłowia, wraz z butelką od wody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 do pomyślenia, z punktu widzenia JAHWE, żebym miał podnieść rękę na pomazańca Jehowy! Weź więc, proszę, włócznię, która jest przy jego głowie, oraz dzban na wodę i odejdźmy”.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24:7&lt;/x&gt;; &lt;x&gt;100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2024-05-06T16:32:33Z</dcterms:modified>
</cp:coreProperties>
</file>