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podniósł oczy i zobaczył, że cały okręg nad Jordanem jest nawodniony – zanim JAHWE zniszczył Sodomę i Gomorę – jak ogród JAHWE, jak ziemia egipska, aż do wejścia do Soaru.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2024-04-28T10:10:43Z</dcterms:modified>
</cp:coreProperties>
</file>