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na pustyni Paran; a jego matka wzięła dla niego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na pustyni Paran, a matka sprowadziła mu żonę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mieszkał na pustyni Paran. I jego matka wzięła dla niego żonę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mieszkał na puszczy Faran; i wzięła mu matka jego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w puszczy Faran, i wzięła mu matka jego żonę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stale na pustyni Paran; matka zaś jego sprowadziła mu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on na pustyni Paran; a matka jego wzięła dla niego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na pustyni Paran, a jego matka sprowadziła dla niego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on na pustyni Paran. A jego matka sprowadziła mu z Egiptu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Zamieszkał na pustyni Paran, a matka wzięła dla niego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Mieszkał na pustyni Paran, a matka wzięła dla niego żonę z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поселився в пустині Фаран, і взяла йому матір жінку з єгипетської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 na pustyni Paran, a jego matka wzięła mu żonę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na pustkowiu Paran, a jego matka wzięła dla niego żonę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2024-04-28T06:58:45Z</dcterms:modified>
</cp:coreProperties>
</file>