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— wyrzucił z siebie Ezaw — ja umieram! Co mi po pierworództwie?!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jestem bliski śmierci, na cóż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Otom ja bliski śmierci, cóż mi po pierworodztwie?.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Oto umieram, cóż mi pomoże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Ezaw: Skoro niemal umieram [z głodu], cóż mi po pierworodztwie?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Oto jestem bliski śmierci, na cóż mi więc pierworodztwo?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odpowiedział: Jestem prawie umierający, na co mi przywileje pierworodnego?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odparł: „Skoro jestem śmiertelnie wyczerpany, na cóż mi pierworództwo?”.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Ezaw: - Kiedy umieram z głodu, cóż mi znaczy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powiedział: Wychodzę umierać - na co mi to prawo pierworodnego?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Ось я іду вмерти, і навіщо мені це первородство?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powiedział: Przecież ja idę na śmierć, co mi po pierworództwie?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ciągnął dalej: ”Oto ja wprost umieram i na co mi się przyda prawo pierworodztwa?”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2024-05-03T17:18:04Z</dcterms:modified>
</cp:coreProperties>
</file>