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― Odgłos Twój usłyszałem przechodzenia w ― ogrodzie i przestraszyłem się, bo nagi jestem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Usłyszałem Twój głos w ogrodzie i przestraszyłem się, bo jestem nagi – i ukryłem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2024-04-27T15:31:15Z</dcterms:modified>
</cp:coreProperties>
</file>