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usłyszeli JAHWE Boga. Przechadzał się On po ogrodzie w powiewie 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 to,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 się wraz z żoną przed JAHWE Bogiem między drzewami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głos JAHWE Boga chodzącego po ogrodzie w powiewie dziennym. I Adam, i jego żona ukryli się przed obliczem JAHWE Boga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usłyszeli głos Pana Boga chodzącego po sadzie z wiatrem dniowym; i skrył się Adam, i żona jego od oblicza Pana Boga między drzewa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Pana Boga przechodzącego się po raju na wiatrku z południa, skrył się Adam i żona jego od oblicza Pana Boga między drzewa 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mężczyzna i jego żona usłyszeli kroki Pana Boga przechadzającego się po ogrodzie w porze powiewu wiatru, skryli się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szelest Pana Boga przechadzającego się po ogrodzie w powiewie dziennym, skrył się Adam z żoną swoją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JAHWE Boga przechadzającego się po ogrodzie w dziennym powiewie, wtedy Adam i jego żona ukryli się przed obliczem JAHWE Boga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mężczyzna i jego żona usłyszeli głos JAHWE Boga, przechadzającego się po ogrodzie podczas powiewu wiatru, ukryli się przed JAHWE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usłyszeli - człowiek i jego żona - odgłos [kroków] Jahwe-Boga przechadzającego się po ogrodzie, gdy wiał codzienny wietrzyk. I skryli się przed Jahwe-Bogiem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usłyszeli głos Boga, poruszający się w ogrodzie. I człowiek, i jego żona schowali się przed Bogiem wśród drzew w ogrodzie.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голос Господа Бога, що ходив в раї пополудні, і поховалися Адам же і його жінка від лиця Господа Бога посеред дерев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głos WIEKUISTEGO, Boga, który z dziennym powiewem rozlegał się po ogrodzie; więc Adam skrył się przed obliczem WIEKUISTEGO, Boga, pomiędzy drzewa ogrodu, a także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usłyszeli głos JAHWE Boga, chodzącego po ogrodzie o wietrznej porze dnia, i mężczyzna oraz jego żona ukryli się przed obliczem JAHWE Boga wśród drzew ogrodu.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2024-04-28T10:15:29Z</dcterms:modified>
</cp:coreProperties>
</file>