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wrócił do studni, Józefa już w niej nie było. Ruben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tej studni, Józefa już w studni nie było.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Ruben do onej studni, a oto, już nie było Józefa w studni; i 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Ruben do studnie nie nalazł chłopięcia.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owej studni i zobaczył, że nie ma w niej Józefa,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a nie było w studni Józefa, rozdarł szaty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powrócił do studni, Józefa już w niej nie było. Wówczas rozdarł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wrócił, Józefa już nie było w zbiorniku. Wtedy rozdarł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powrócił do owej studni, nie było już w niej Józefa. Rozdarł więc swoją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Reuwen do studni - a Josefa nie było w studni! i rozdarł swoje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Рувим до ями, і не побачив Йосифа в ямі,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Reuben wrócił do dołu, oto w dole nie było już Josefa. Więc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Ruben powrócił do dołu na wodę i oto w tym dole nie było Józefa. Toteż 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2024-05-19T21:07:34Z</dcterms:modified>
</cp:coreProperties>
</file>