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Juda ją zobaczył, uznał ją za nierządnicę, gdyż zakryła swą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gdy ją zobaczył, pomyślał, że jest nierządnicą, gdyż jej twarz była zakryta.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Juda zobaczył ją, pomyślał, że to nierządnica, bo zakryła swoją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ją Judas, mniemał, że to nierządnica, bo zakryła była twarz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Juda, mniemał, żeby była wszetecznica, bo była nakryła twarz swoję, aby jej nie 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Juda ją ujrzał, pomyślał, że jest ona nierządnicą, gdyż miała twarz zasłoniętą.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Juda zobaczył, myślał, że to nierządnica, bo zakryła swą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ją zobaczył, pomyślał, że to nierządnica, ponieważ zakryła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ją zobaczył, pomyślał, że to nierządnica, bo miała zakrytą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Przyślę ci koźlę ze stada. Ona odparła: - A czy dasz mi zastaw aż do czasu, gdy mi je przyślesz?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zobaczył ją i myślał, że jest nierządnicą, bo zakryła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Юда, побачивши її, подумав, що вона є розпусницею. Бо покрила своє лице, і не впізнав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ją Jehuda oraz wziął ją za prostytutkę, ponieważ zakryła swoją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Juda ją zobaczył, od razu uznał ją za nierządnicę, gdyż miała zakrytą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2024-04-29T10:14:11Z</dcterms:modified>
</cp:coreProperties>
</file>