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0"/>
        <w:gridCol w:w="56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jednej nocy, mieliśmy sen. Każdy z nas miał sen mający swe własne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jednej nocy obaj mieliśmy sen. Każdemu z nas śniło się co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jednej nocy śnił się nam sen, mnie i jemu; każdemu śnił się sen według jego wytłumaczenia.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się nam śnił sen jednejże nocy, mnie i jemu; każdemu według wykładu snu jego śniło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jednej nocy obadwa widzieliśmy sen oznajmiający przyszłe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mieliśmy obaj jednej nocy sen: ja i on, ale o innym znaczeniu.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Obaj mieliśmy jednej i tej samej nocy sen, ja i on, a każdy sen co innego oznaczał.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on, każdy z nas, mieliśmy tej samej nocy sen o innym znaczeniu.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Otóż, jednej nocy obaj mieliśmy sen, każdy o innym znaczeniu.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samej nocy mieliśmy obaj sen, ja i on, a każdy z nas miał sen o szczególnym znaczeniu.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i on mieliśmy sen jednej nocy, a każdy sen miał własne znaczenie.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бачили ми сон в одній ночі, я і він, ми побачили кожний власний сон.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śnił nam się sen jednej nocy, mnie i jemu; śnił nam się sen, każdemu innego znaczenia.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jednej nocy nam obu przyśnił się sen, zarówno mnie, jak i jemu. Każdemu przyśnił się sen mający własną wykładnię.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2024-05-03T09:30:26Z</dcterms:modified>
</cp:coreProperties>
</file>