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3"/>
        <w:gridCol w:w="3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Set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Enosza siedemset i 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Enosza Set żył osiemset siedem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2024-04-27T12:38:52Z</dcterms:modified>
</cp:coreProperties>
</file>