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44"/>
        <w:gridCol w:w="2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jednak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nalazł łaskę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Noego Pan darzył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Noe znalazł łaskę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Noemu Pan okazał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Noe był miły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Noach znalazł przychylność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знайшов ласку перед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Noach znalazł łaskę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 znalazł łaskę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2024-04-27T13:21:31Z</dcterms:modified>
</cp:coreProperties>
</file>