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0"/>
        <w:gridCol w:w="3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― gołębicę za nim zobaczyłby jeśli ustąpiłaby ― woda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zeszły wody z oblicza pól.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2024-04-28T09:37:04Z</dcterms:modified>
</cp:coreProperties>
</file>