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wówczas nagość swego ojca, wyszedł na zewnątrz i opowiedział o tym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swego ojca i opowiedział o tym dwom swoim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Cham, ojciec Chanaanów, nagość ojca swego, oznajmił to dwom braciom swoim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Cham, ociec Chanaan, to jest, że łono ojca jego odkryte było, powiedział to dwiema braciej swej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ujrzawszy nagość swego ojca, powiedział o tym dwu swym braciom, którzy byli poza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ojca swego i opowiedział o tym poza namiotem obu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zobaczył, że ojciec jest nagi i opowiedział o tym dwom braciom pozostającym na zewnątrz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nagiego ojca i powiedział o tym dwóm swoim braciom, którzy byli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nagość ojca i opowiedział o tym obu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Cham, ojciec Kenaana, swojego ojca nagiego i powiedział swoim dwóm braciom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Хам, батько Ханаана, наготу свого батька, і вийшовши, розповів двом своїм братам надворі.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swojego ojca i na dworze, opowiedział to dwóm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Cham, ojciec: Kanaana, zobaczył nagość swego ojca i na zewnątrz zaczął o tym opowiadać dwom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2024-04-30T23:49:27Z</dcterms:modified>
</cp:coreProperties>
</file>