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donieść o tym swemu panu. Mówili między sobą: Zauważcie, że gdy dziecko było żywe, zachowywał się tak, jakby nas nie słyszał. Jak mu teraz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dziecko umarło. I słudzy Dawida bali się powiedzieć mu, że dziecko umarło. Mówili bowiem: Oto póki 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żyło, mówiliśmy do niego, a on nie słuchał naszego głosu. Jak powiemy, że dziecko umarło, dopiero będzie się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siódmego, że umarło dziecię. I bali się słudzy Dawidowi powiedzieć mu, że umarło dziecię, bo mówili: Oto gdy jeszcze dziecię było żywo, mówiliśmy ku niemu, a nie słuchał głosu naszego: jakoż więcej, jeśli powiemy, że umarło dziecię, będzie się 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dziecko zmarło. Słudzy Dawida obawiali się powiadomić go, że dziecko umarło. Twierdzili: Jeżeli, gdy dziecko jeszcze żyło, przemawialiśmy do niego, a głosu naszego nie usłuchał, to jak możemy mu powiedzieć, że chłopiec umarł? Może uczynić [sobie]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dziecię zmarło. Słudzy Dawida bali się powiedzieć mu, że dziecię nie żyje, myśleli bowiem: Jeżeli oto, póki jeszcze dziecię żyło i my mówiliśmy do niego, on nie słuchał naszego głosu, to jakże mamy mu powiedzieć, że dziecię nie żyje? Gotów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zmarło, lecz słudzy Dawida obawiali się powiadomić Dawida o śmierci dziecka. Mówili bowiem: Gdy dziecko żyło, tłumaczyliśmy mu, a on nie słuchał naszego głosu, jakże więc mamy mu oznajmić, że dziecko nie żyje? Mógłby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tygodnia dziecko umarło. Ale słudzy Dawida bali się mu powiedzieć, że dziecko nie żyje, gdyż mówili: „Gdy dziecko było przy życiu, on nie chciał słuchać tego, co do niego mówiliśmy. Jakże teraz możemy mu powiedzieć, że dziecko umarło? Jeszcze zrobi sobie coś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powiedzieć mu o śmierci dziecka. Mówili bowiem: ”Kiedy dziecko jeszcze żyło, mówiliśmy do niego, a nie słuchał naszego głosu. Jakże możemy mu powiedzieć, że dziecię umarło? Mógłby sobie zrobić coś złego!”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dziecko zmarło. Jednak słudzy Dawida obawiali mu się donieść, że dziecko zmarło, bo pomyśleli: Skoro jeszcze za życia dziecka przemawialiśmy do niego, a nie słuchał naszego głosu – jakże teraz możemy mu powiedzieć, że dziecko zmarło; mógłby sobie wyrządzić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dziecko umarło. Słudzy Dawida bali się mu powiedzieć, że dziecko umarło; mówili bowiem: ”Oto gdy dziecko jeszcze żyło, mówiliśmy do niego, a on nie słuchał naszego głosu: jak więc możemy mu powiedzieć: ʼDziecko umarłoʼ? Wtedy na pewno zrobi coś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2024-04-29T16:07:24Z</dcterms:modified>
</cp:coreProperties>
</file>