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króla: Niech mój pan nie poczyta mi winy i nie pamięta, że twój sługa dopuścił się niegodziwości tego dnia, kiedy mój pan, król, wychodził z Jerozolimy. Niech mój pan, król,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mi nieprawości i niech nie wspomina na to, co lekkomyślnie uczynił twój sługa tego dnia, gdy mój pan, król, wychodził z Jerozolimy, i 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 przyczytaj mi, panie mój, nieprawości, ani wspominaj, co lekkomyślnie uczynił sługa twój onegoż dnia, gdy wyszedł król, pan mój, z Jeruzalemu, aby to miał przypuszczać król do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Nie poczytaj mi, panie mój, nieprawości ani pamiętaj na krzywdy sługi twego onego dnia, któregoś wyszedł, panie mój, królu, z Jeruzalem, ani przypuszczaj królu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króla: Niech pan mój nie uważa za wykroczenie ani nie wspomina na to, co zawinił sługa twój wtedy, gdy pan mój, król, wychodził z Jerozolimy. Niech tego nie bierze król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Niech mój pan, król, nie poczyta mi za winę i niech nie pamięta tego, czym zawinił twój sługa w tym dniu, gdy mój pan, król, wychodził z Jeruzalemu, i niech król nie bierze tego zbytnio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by pomóc w przeprawie dworowi króla, a także by uczynić wszystko, co król uznał za słuszne. Gdy król miał przekraczać Jordan, Szimei, syn Gery, upadł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tratwa z rodziną królewską będzie się przeprawiać przez rzekę - i zrobić wszystko, czego król sobie zażyczy. Gdy król przeprawił się przez Jordan, Szimei, syn Gery, rzucił się królowi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by pomóc przy przeprawie domu królewskiego i by czynić, co [król] uzna za potrzebne. Szimi zaś, syn Gery, upadł na twarz przed królem, gdy miał on przechodzić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przypłynął prom, aby przeprawić królewską rodzinę oraz aby mogli uczynić, cokolwiek mu się spodoba. A Szymej, syn Gery, rzucił się przed królem właśnie wtedy, gdy zamierzał się przeprawić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króla: ”Niechaj mój pan nie poczyta mi winy i nie pamięta zła, którego twój sługa dopuścił się w dniu, gdy mój pan, król, odchodził z Jerozolimy, i niech król nie bierze sobie tego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2024-04-29T12:57:54Z</dcterms:modified>
</cp:coreProperties>
</file>