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wstań i idź do swojego domu; gdy twoje stopy wejdą do miasta, chłopiec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2024-05-06T21:10:02Z</dcterms:modified>
</cp:coreProperties>
</file>