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przepuść mu, bo jesteś mądrym człowiekiem i wiesz, co masz z nim zrobić, by sprowadzić jego siwiznę we krwi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2024-05-01T15:26:50Z</dcterms:modified>
</cp:coreProperties>
</file>