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cedr na domu od wewnątrz miał rzeźbę tykw i rozkwitłych kwiatów – wszystko było w cedrze, nie był widoczny żaden 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cedrowe kryjące ściany od wewnątrz ozdobione były rzeźbami tykw i kwitnących kwiatów — wszystko pokryte było cedrem, nie był widoczny żaden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deskach cedrowych wewnątrz domu wyrzeźbiono pąki i rozkwitłe kwiaty.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cedru, tak że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deskach cedrowych wewnątrz w domu było rzezanie nakształt jabłek leśnych, i kwiecia rozkwitłego, wszystko z cedru, tak, że ani kamienia nie było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dom wewnątrz był cedrem oprawiony mając toczenia i fugowania swe barzo foremne i rzezania wysadzające się. Wszytko cedrowemi deskami było okryto i zgoła żaden kamień nie mógł być widziany w 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wnętrze świątyni zdobiły rzeźby rozchylonych kielichów kwiatowych i girlandy kwiecia. Wszystko było cedrowe.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Wykładzina cedrowa wewnątrz świątyni była pokryta płaskorzeźbami w kształcie liści i rozwartych kielichów kwiatowych. Wszystko było z drzewa cedrowego,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wnętrze domu zdobiły rzeźby w kształcie liści kolokwinty i rozchylonych kielichów kwiatów. Wszystko było pokryte cedrem, tak że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cedrowym wnętrzu domu wyrzeźbiono pąki i kielichy kwiatowe. Wszystko było cedrowe;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[było pokryte drzewem] cedrowym, rzeźbionym w [kształcie] liści kolokwintu i otwartych kielichów kwiatowych. Wszystko było pokryte drzewem cedrowym, [tak że]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 дому всередині, щоб там поставити кивот господнього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tafle Przybytku były od wewnątrz ryte rzeźbami w formie ogórków oraz rozwartych pąków; wszystko składało się z cedru, więc nie było widać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wewnątrz domu było drewno cedrowe z płaskorzeźbami dyniowatych ozdób i girland kwiatów. Wszystko było z drewna cedrowego; nic było widać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6:18&lt;/x&gt;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2024-04-27T22:12:57Z</dcterms:modified>
</cp:coreProperties>
</file>