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 w domu, do pomieszczenia wewnętrznego, do świętego świętych,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wnieśli skrzynię Przymierza z JAHWE na jej miejsce do wewnętrznego pomieszczenia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wnętrza domu, do Miejsca Najświętszego,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tedy kapłani skrzynię przymierza Pańskiego na miejsce jej do wnętrznego domu, do świątnicy świętych,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kapłani skrzynię przymierza PANSKIEGO na miejsce jej do wyrocznice kościelnej, do świętego świętych pod skrzydła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wprowadzili Arkę Przymierza Pańskiego na jej miejsce do sanktuarium świątyni, do Miejsca Najświętszego, pod skrzydła cherubów,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wnieśli Skrzynię Przymierza Pańskiego na jej miejsce do przybytku wewnętrznego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debir domu, czyli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przygotowane dla niej miejsce w najbardziej wewnętrznej części domu, to jest w miejscu najświętszym,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wnieśli Arkę Przymierza Jahwe na jej miejsce do Debir Świątyni, do miejsca Świętego Świętych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вносять кивот на своє місце, до давіра дому, до святого святих, під крила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kapłani wnieśli Arkę Przymierza WIEKUISTEGO na jej miejsce, do Mównicy Przybytku, do miejsca Przenajświętszego,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na jej miejsce, do najskrytszego pomieszczenia domu, Miejsca Najświętszego,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2024-04-29T14:07:17Z</dcterms:modified>
</cp:coreProperties>
</file>