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natomiast nie było nic prócz dwóch kamiennych tablic,* które złożył tam Mojżesz na Horebie, gdzie JAHWE zawarł (przymierze) z synami Izraela po ich wyjściu z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skrzyni, nie było w niej nic prócz dwóch kamiennych tablic, które złożył tam Mojżesz na Horebie, gdzie JAHWE zawarł przymierze z potomkami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oprócz dwóch kamiennych tablic, które Mojżesz włożył do niej na Horebie, gdy JAHWE zawarł przymierze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było w skrzyni tylko dwie tablice kamienne, które tam był schował Mojżesz na Horebie, gdy stanowił przymierze Pan z synami Izraelskimi, gdy 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skrzyni nie było nic inszego jedno dwie tablicy kamienne, które był do niej włożył Mojżesz na Horeb, gdy JAHWE uczynił przymierze z synmi Izraelowymi, gdy wychodzili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Mojżesz tam złożył pod Horebem, tablic Przymierza, gdy Pan zawarł przymierze z Izraelitami w czasie ich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nie było nic oprócz dwóch kamiennych tablic, które tam złożył Mojżesz pod Chorebem, gdzie Pan zawarł przymierze z synami izraelskimi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oprócz dwóch kamiennych tablic, które włożył tam Mojżesz pod Horebem, gdzie JAHWE zawarł przymierze z Izraelitami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prócz dwóch tablic kamiennych, które Mojżesz włożył do niej na Horebie, gdzie JAHWE zawarł z Izraelitami przymierze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z wyjątkiem dwu tablic kamiennych, które złożył tam Mojżesz na Chorebie, gdy Jahwe zawarł [Przymierze] z synami Izraela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кивоті не було (нічого) за вийнятком двох камяних таблиць, таблиць завіту, які туди поклав Мойсей на Хориві, які заповів Господь з ізраїльськими синами коли вони виходили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innego oprócz dwóch Kamiennych Tablic, które złożył tam Mojżesz przy górze Choreb, gdzie WIEKUISTY zawarł Przymierze z synami Israela, po ich wyjściu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Arce nie było nic oprócz dwóch kamiennych tablic, które Mojżesz złożył tam przy Horebie, gdy JAHWE sprzymierzył się z synami Izraela, kiedy wychodzili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&lt;x&gt;650 9:4&lt;/x&gt;; &lt;x&gt;140 6:1-11&lt;/x&gt;; &lt;x&gt;140 6:12-42&lt;/x&gt;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25:21&lt;/x&gt;; &lt;x&gt;50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2024-04-29T11:40:58Z</dcterms:modified>
</cp:coreProperties>
</file>