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został pochowany przy swoich ojcach w Mieście Dawida, a władzę po nim objął Hiskiasz,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przodkami, został pochowany przy nich w Mieście Dawida, a władzę po nim objął jego syn Hiskiasz.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swymi ojcami, i został pogrzebany z nimi w mieście Dawida. A Ezechiasz,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ojcami swymi, i pogrzebiony jest z ojcami swymi w mieście Dawidowem. A królował Ezechyjasz, syn jego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ojcy swymi, i pogrzebion jest z nimi w Mieście Dawidowym, a Ezechiasz,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swymi przodkami, i pochowany został z przodkami swymi w Mieście Dawidowym, a syn jego, Ezechiasz,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swoimi ojcami, i został pochowany obok swoich ojców w Mieście Dawida, a władzę królewską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spoczął przy swoich przodkach i przy swoich przodkach został pochowany w Mieście Dawida, a po nim królem został jego syn,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spoczął przy swoich przodkach i pochowano go z jego przodkami w Mieście Dawida, a jego syn, Ezechiasz,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spoczął ze swoimi przodkami i został pogrzebany ze swoimi ojcami w Mieście Dawidowym. Po nim królował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Ахаз зі своїми батьками і був похований в місті Давида, і замість нього зацарював його син Езекія.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spoczął przy swoich przodkach i został pochowany przy swoich ojcach w mieście Dawida. A rządy, zamiast niego, objął jego syn Chiskjasz.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Achaz spoczął ze swymi praojcami i został pogrzebany ze swymi praojcami w Mieście Dawidowym; a w jego miejsce zaczął panować Ezechiasz,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2024-05-02T16:04:32Z</dcterms:modified>
</cp:coreProperties>
</file>