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jaka jest wola JAHWE dla mnie, dla ludu i dla całej Judy w związku z treścią tego odnalezionego zwoju. Wielki musi być bowiem gniew JAHWE, który zapłonął na nas dlatego, że nasi ojcowie nie byli posłuszni słowom tego zwoju i nie postępowali zgodnie z tym, co jest w nim napisane.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JAHWE co do mnie, co do ludu i co do całej Judy w związku ze słowami tej księgi, którą znaleziono. Wielki bowiem jest gniew JAHWE, którym zapłonął przeciwko nam, dlatego że nasi ojcowie nie posłuchali słów tej księgi, aby czynić zgodnie ze wszystkim, co jest dla nas napisane.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poradźcie się JAHWE o mię i o lud, i o wszytkiego Judę, dla słów ksiąg tych, które naleziono: bo wielki gniew PANSKI zapalił się na nas, iż nie słuchali ojcowie naszy słów tych ksiąg, żeby czynili wszytko, co nam napisano.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co do ludu i całego pokolenia Judy w związku ze słowami tej znalezionej księgi. Bo wielki gniew Pański zapłonął przeciwko nam z tego powodu, że nasi przodkowie nie słuchali słów tejże księgi, by spełniać wszystko, co jest w niej napisane.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zapytać się o wyrocznię Pana co do mnie, co do ludu i co do całej Judy w związku z treścią tej księgi, która została znaleziona, gdyż wielki jest gniew Pana, który rozgorzał przeciwko nam dlatego, że nasi ojcowie nie słuchali słów tej księgi, aby pełnić wszystko, co tam dla nas napisane.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JAHWE, w tym, co dotyczy mnie, tego ludu i całego plemienia Judy, w związku ze słowami tej znalezionej księgi. Wielki jest bowiem gniew JAHWE, którym przeciw nam zapłonął, ponieważ nasi ojcowie nie słuchali słów tej księgi, aby czynić wszystko, co jest w niej dla nas napisane.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zasięgnąć rady u JAHWE w sprawie mojej osoby, ludu i całego plemienia Judy w związku z tym, co zawiera ta odnaleziona księga. JAHWE zapłonął wielkim gniewem przeciwko nam, ponieważ nasi przodkowie nie słuchali słów tej księgi i nie postępowali zgodnie z tym wszystkim, co jest w niej napisane”.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i zasięgnijcie rady Jahwe o mnie i o moim ludzie i o całym [pokoleniu] Judy z uwagi na słowa owej znalezionej Księgi, bo straszliwy jest gniew Jahwe, który zapalił się przeciw nam dlatego, że ojcowie nasi nie słuchali słów tej Księgi, aby czynić wszystko tak, jak w niej jest napisane.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lud, i o całą Judę w związku ze słowami tej odnalezionej księgi; wielka jest bowiem złość JAHWE, która zapłonęła przeciwko nam za to, że nasi praojcowie nie słuchali słów tej księgi, by postępować zgodnie ze wszystkim, co napisano w odniesieniu do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2024-04-27T18:05:47Z</dcterms:modified>
</cp:coreProperties>
</file>