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wszyscy wojownicy pod osłoną nocy uciekli drogą wiodącą od bramy między dwoma murami obok królewskiego ogrodu. Chaldejczycy wciąż otaczali miasto. Król zaś ruszył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 przez bramę między dwoma murami obok królewskiego ogrodu. Chaldejczycy zaś znajdowali się dokoła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uciekli w nocy drogą, kędy idą do bramy, która jest między dwoma murami, które były podle ogrodu królewskiego; a Chaldejczycy leżeli około miasta, a król uszedł drogą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przełomiono miasto, i wszyscy mężowie waleczni uciekli w nocy drogą bramy, która jest między dwoistym murem i ogrodem królewskim (a Chaldejczykowie leżeli wkoło miasta). Uciekł tedy Sedekiasz drogą, która wiedzie na pola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król oraz wszyscy wojownicy uciekli w nocy bramą między dwoma murami obok królewskiego ogrodu, podczas gdy Chaldejczycy jeszcze otaczali miasto, i skierowali się w stronę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murze miasta. Wszyscy wojownicy uciekli nocą przez bramę między podwójnym murem obok ogrodu królewskiego. Chaldejczycy zaś otaczali miasto. Sedecjasz ruszył drogą ku Arabie,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opuścili miasto nocą przez bramę między podwójnym murem, blisko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murze] miasta dokonano wyłomu. Król i wszyscy rycerze uszli nocą przez bramę między murami, która była naprzeciw ogrodu królewskiego; Chaldejczycy [stali] wokoło naprzeciw miasta. [Izraelici] uszli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розбито місто, і всі військові мужі вийшли вночі дорогою брами, що між стінами, це з царського городу, і халдеї при місті довкруги. І він пішов дорогою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mieście zrobiono wyłom. Zaś w nocy wszyscy wojownicy uszli z królem drogą bramy pomiędzy dwoma murami, przy ogrodzie królewskim oraz skierowali się na drogę do Arby; podczas gdy Kasejczycy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wyłom w mieście, i wszyscy wojownicy uciekli nocą przez bramę między podwójnym murem stojącym obok ogrodu królewskiego, podczas gdy Chaldejczycy ze wszystkich stron otaczali miasto; i król udał się w kierunku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2024-04-29T00:02:04Z</dcterms:modified>
</cp:coreProperties>
</file>