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królewski i wszystkie domy w Jerozolimie – spalił w ogniu wszystkie duże domy,*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on świątynię JAHWE, pałac królewski i wszystkie większe domy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króla; wszystkie domy Jerozolimy i 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 Pański, i dom królewski, i wszystkie domy w Jeruzalemie, owa wszystko budowanie kosztowne popalił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PANSKI i dom królewski, i domy Jerozolimskie, i wszelki dom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świątynię Pańską, pałac królewski i wszystkie domy Jerozolimy - wszystkie wielkie domy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świątynię Pana, dom królewski i wszystkie domy w Jeruzalemie, wszystkie duże domy spalił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króla oraz wszystkie domy w Jerozolimie. 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dom JAHWE i pałac królewski oraz wszystkie domy w Jerozolimie. Każdy ważniejszy budynek w mieście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Świątynię Jahwe i pałac królewski. Wszystkie domy jerozolimskie i wszystkie wielkie budowle ogniem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спалив господний дім і дім царя і всі доми Єрусалиму, і кожний дім спалив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ogniem Dom WIEKUISTEGO, pałac królewski, wszystkie domy Jeruszalaim, w tym wszystkie domy możnych.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oraz dom królewski i wszystkie domy w Jerozolimie; spalił też ogniem dom każdego znaczniejszego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2024-04-28T20:11:50Z</dcterms:modified>
</cp:coreProperties>
</file>