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ponieważ Jego łaska jest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Wysłwiajcie Pana; albowiem dobry, bo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WIEKUISTEGO; bo jest dobry, bo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dobry,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2024-05-01T13:04:12Z</dcterms:modified>
</cp:coreProperties>
</file>