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chlebie (rozkładanym) w rzędach, i przy mące na ofiarę z pokarmów, i przy plackach przaśników, i przy patelniach,* i przy zaczynianiu (ciasta), i przy każdej mierze albo 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&lt;x&gt;30 2:5&lt;/x&gt;;&lt;x&gt;30 7:9&lt;/x&gt;; &lt;x&gt;330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2024-04-28T21:25:39Z</dcterms:modified>
</cp:coreProperties>
</file>