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pierwszym, na pierwszy miesiąc, dowodził Jaszobam, syn Zabdiela,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Jaszobeam, syn Zabdiela,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hufem pierwszego miesiąca był Jasobeam, syn Sabdyjelowy, a w podziele jego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hufem pierwszego miesiąca przełożony był Jesboam, syn Zabdiel, a pod nim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hufcem w miesiącu pierwszym stał Jaszobeam, syn Zabdiela, a hufiec jego liczył dwadzieścia cztery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postawiony był Jaszobeam, syn Zabdiela; w 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pierwszą zmianą w pierwszym miesiącu czuwał Jaszobeam, syn Zabdiela,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dowódcą pierwszego oddziału liczącego dwadzieścia cztery tysiące ludzi był Jaszobeam, syn Zabdiela.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pierwszego oddziału, na pierwszy miesiąc, był Jaszobam, syn Zabdiela, a oddział jego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першим відділом першого місяця Єсвоам син Завдіїла,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przydziałem pierwszego miesiąca był Jaszobeam, syn Zabdiela, a w jego przydziale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oddziałem, na miesiąc pierwszy, był Jaszobeam, syn Zabdiela,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2024-04-29T08:01:27Z</dcterms:modified>
</cp:coreProperties>
</file>