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Berii był Refach, który miał syna Reszefa, a ten syna Telacha, a ten syna Tachana,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Refach, i Reszef, a jego syn Telach, jego syn Tachan;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Refacha syna jego, i Resefa, i Telacha syna jego, i Techena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Rafa i Resef, i Tale, z którego poszedł Taan,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byli Refach i Reszef, synem jego Telach, synem jego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zaś był Refach, a jego synem Reszef, jego synem Telach, jego synem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– Refach oraz Reszef, a jego synem był Telach, jego synem był Tachan,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innych synów: Refacha i Reszefa, ojca Telacha, ojca Tachana.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Refach i Reszef, a jego synem Telach, tego zaś synem był Tachan.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Рафи його сини, Расеф і Тале його сини, Таен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synem był Refach i Reszef, a jego synem Telah, zaś jego synem Thachan.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jego syn Refach, a także Reszef, jego synem zaś Telach, a jego synem Tachan,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2024-04-27T19:29:43Z</dcterms:modified>
</cp:coreProperties>
</file>