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Meszulama, syna Sadoka, syna Merajota, syna Achituba, zwierzchnik 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Sadoka, syna Merajota, syna Achituba, przełożonego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Azaryjasz, syn Helkijasza, syna Mesullamowego, syna Sadokowego, syna Merajatowego, syna Achytobowego, był książęciam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też, syn Helcjasza, syna Mosolam, syna Sadok, syna Marajot, syna Achitob, kapłan wielki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zwierzchnik domu, syn Chilkiasza, syna Meszullama, syna Sadoka, syna Merajota,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Azarja, syn Chilkijji, syna Meszullama, syna Cadoka, syna Merajota, syna Achituba przełożonego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Хелкії, сина Мосоллама, сина Садока, сина Мареота, сина Ахітова, володаря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syn Chilkji, syna Meszullama, syna Cadoka, syna Merajota, syna Achtuba; ci byli przywódcami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Cadoka, syna Merajota, syna Achituba, wodza domu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2024-04-29T04:19:54Z</dcterms:modified>
</cp:coreProperties>
</file>